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519" w:rsidRPr="00C81256" w:rsidRDefault="00E62AE3" w:rsidP="00E62AE3">
      <w:pPr>
        <w:jc w:val="center"/>
        <w:rPr>
          <w:rFonts w:ascii="標楷體" w:eastAsia="標楷體" w:hAnsi="標楷體"/>
          <w:sz w:val="28"/>
          <w:szCs w:val="28"/>
          <w:lang w:eastAsia="zh-HK"/>
        </w:rPr>
      </w:pPr>
      <w:r w:rsidRPr="00C81256">
        <w:rPr>
          <w:rFonts w:ascii="標楷體" w:eastAsia="標楷體" w:hAnsi="標楷體" w:hint="eastAsia"/>
          <w:sz w:val="28"/>
          <w:szCs w:val="28"/>
          <w:lang w:eastAsia="zh-HK"/>
        </w:rPr>
        <w:t>溪州國中菸害防制法宣導</w:t>
      </w:r>
    </w:p>
    <w:p w:rsidR="00E62AE3" w:rsidRPr="00C81256" w:rsidRDefault="00E62AE3" w:rsidP="00D637AF">
      <w:pPr>
        <w:rPr>
          <w:rFonts w:ascii="標楷體" w:eastAsia="標楷體" w:hAnsi="標楷體"/>
          <w:lang w:eastAsia="zh-HK"/>
        </w:rPr>
      </w:pPr>
      <w:r w:rsidRPr="00C81256">
        <w:rPr>
          <w:rFonts w:ascii="標楷體" w:eastAsia="標楷體" w:hAnsi="標楷體" w:hint="eastAsia"/>
          <w:lang w:eastAsia="zh-HK"/>
        </w:rPr>
        <w:t>菸害防治法修法於</w:t>
      </w:r>
      <w:r w:rsidRPr="00C81256">
        <w:rPr>
          <w:rFonts w:ascii="標楷體" w:eastAsia="標楷體" w:hAnsi="標楷體" w:hint="eastAsia"/>
        </w:rPr>
        <w:t>112</w:t>
      </w:r>
      <w:r w:rsidRPr="00C81256">
        <w:rPr>
          <w:rFonts w:ascii="標楷體" w:eastAsia="標楷體" w:hAnsi="標楷體" w:hint="eastAsia"/>
          <w:lang w:eastAsia="zh-HK"/>
        </w:rPr>
        <w:t>年</w:t>
      </w:r>
      <w:r w:rsidRPr="00C81256">
        <w:rPr>
          <w:rFonts w:ascii="標楷體" w:eastAsia="標楷體" w:hAnsi="標楷體" w:hint="eastAsia"/>
        </w:rPr>
        <w:t>1</w:t>
      </w:r>
      <w:r w:rsidRPr="00C81256">
        <w:rPr>
          <w:rFonts w:ascii="標楷體" w:eastAsia="標楷體" w:hAnsi="標楷體" w:hint="eastAsia"/>
          <w:lang w:eastAsia="zh-HK"/>
        </w:rPr>
        <w:t>月</w:t>
      </w:r>
      <w:r w:rsidRPr="00C81256">
        <w:rPr>
          <w:rFonts w:ascii="標楷體" w:eastAsia="標楷體" w:hAnsi="標楷體" w:hint="eastAsia"/>
        </w:rPr>
        <w:t>12</w:t>
      </w:r>
      <w:r w:rsidRPr="00C81256">
        <w:rPr>
          <w:rFonts w:ascii="標楷體" w:eastAsia="標楷體" w:hAnsi="標楷體" w:hint="eastAsia"/>
          <w:lang w:eastAsia="zh-HK"/>
        </w:rPr>
        <w:t>日三讀通過，且於</w:t>
      </w:r>
      <w:r w:rsidRPr="00C81256">
        <w:rPr>
          <w:rFonts w:ascii="標楷體" w:eastAsia="標楷體" w:hAnsi="標楷體" w:hint="eastAsia"/>
        </w:rPr>
        <w:t>112</w:t>
      </w:r>
      <w:r w:rsidRPr="00C81256">
        <w:rPr>
          <w:rFonts w:ascii="標楷體" w:eastAsia="標楷體" w:hAnsi="標楷體" w:hint="eastAsia"/>
          <w:lang w:eastAsia="zh-HK"/>
        </w:rPr>
        <w:t>年</w:t>
      </w:r>
      <w:r w:rsidRPr="00C81256">
        <w:rPr>
          <w:rFonts w:ascii="標楷體" w:eastAsia="標楷體" w:hAnsi="標楷體" w:hint="eastAsia"/>
        </w:rPr>
        <w:t>2</w:t>
      </w:r>
      <w:r w:rsidRPr="00C81256">
        <w:rPr>
          <w:rFonts w:ascii="標楷體" w:eastAsia="標楷體" w:hAnsi="標楷體" w:hint="eastAsia"/>
          <w:lang w:eastAsia="zh-HK"/>
        </w:rPr>
        <w:t>月</w:t>
      </w:r>
      <w:r w:rsidRPr="00C81256">
        <w:rPr>
          <w:rFonts w:ascii="標楷體" w:eastAsia="標楷體" w:hAnsi="標楷體" w:hint="eastAsia"/>
        </w:rPr>
        <w:t>15</w:t>
      </w:r>
      <w:r w:rsidRPr="00C81256">
        <w:rPr>
          <w:rFonts w:ascii="標楷體" w:eastAsia="標楷體" w:hAnsi="標楷體" w:hint="eastAsia"/>
          <w:lang w:eastAsia="zh-HK"/>
        </w:rPr>
        <w:t>日修正公布</w:t>
      </w:r>
      <w:r w:rsidRPr="00C81256">
        <w:rPr>
          <w:rFonts w:ascii="標楷體" w:eastAsia="標楷體" w:hAnsi="標楷體" w:hint="eastAsia"/>
        </w:rPr>
        <w:t>。</w:t>
      </w:r>
      <w:r w:rsidRPr="00C81256">
        <w:rPr>
          <w:rFonts w:ascii="標楷體" w:eastAsia="標楷體" w:hAnsi="標楷體" w:hint="eastAsia"/>
          <w:lang w:eastAsia="zh-HK"/>
        </w:rPr>
        <w:t>其修正條文重點說明如下</w:t>
      </w:r>
      <w:r w:rsidRPr="00C81256">
        <w:rPr>
          <w:rFonts w:ascii="標楷體" w:eastAsia="標楷體" w:hAnsi="標楷體" w:hint="eastAsia"/>
        </w:rPr>
        <w:t>:</w:t>
      </w:r>
    </w:p>
    <w:p w:rsidR="00E62AE3" w:rsidRPr="00C81256" w:rsidRDefault="00E62AE3" w:rsidP="00D637AF">
      <w:pPr>
        <w:pStyle w:val="a3"/>
        <w:numPr>
          <w:ilvl w:val="0"/>
          <w:numId w:val="1"/>
        </w:numPr>
        <w:spacing w:line="240" w:lineRule="atLeast"/>
        <w:ind w:leftChars="0"/>
        <w:rPr>
          <w:rFonts w:ascii="標楷體" w:eastAsia="標楷體" w:hAnsi="標楷體"/>
        </w:rPr>
      </w:pPr>
      <w:r w:rsidRPr="00C81256">
        <w:rPr>
          <w:rFonts w:ascii="標楷體" w:eastAsia="標楷體" w:hAnsi="標楷體" w:hint="eastAsia"/>
          <w:lang w:eastAsia="zh-HK"/>
        </w:rPr>
        <w:t>未滿</w:t>
      </w:r>
      <w:r w:rsidRPr="00C81256">
        <w:rPr>
          <w:rFonts w:ascii="標楷體" w:eastAsia="標楷體" w:hAnsi="標楷體" w:hint="eastAsia"/>
        </w:rPr>
        <w:t>20</w:t>
      </w:r>
      <w:r w:rsidRPr="00C81256">
        <w:rPr>
          <w:rFonts w:ascii="標楷體" w:eastAsia="標楷體" w:hAnsi="標楷體" w:hint="eastAsia"/>
          <w:lang w:eastAsia="zh-HK"/>
        </w:rPr>
        <w:t>歲禁止吸菸</w:t>
      </w:r>
    </w:p>
    <w:p w:rsidR="00E62AE3" w:rsidRPr="00C81256" w:rsidRDefault="00E62AE3" w:rsidP="00D637AF">
      <w:pPr>
        <w:pStyle w:val="a3"/>
        <w:spacing w:line="240" w:lineRule="atLeast"/>
        <w:ind w:leftChars="0" w:left="357"/>
        <w:rPr>
          <w:rFonts w:ascii="標楷體" w:eastAsia="標楷體" w:hAnsi="標楷體"/>
          <w:lang w:eastAsia="zh-HK"/>
        </w:rPr>
      </w:pPr>
      <w:r w:rsidRPr="00C81256">
        <w:rPr>
          <w:rFonts w:ascii="標楷體" w:eastAsia="標楷體" w:hAnsi="標楷體" w:hint="eastAsia"/>
          <w:lang w:eastAsia="zh-HK"/>
        </w:rPr>
        <w:t>▓任何人不得供應紙煙或電子煙</w:t>
      </w:r>
      <w:r w:rsidR="00C81256" w:rsidRPr="00C81256">
        <w:rPr>
          <w:rFonts w:ascii="標楷體" w:eastAsia="標楷體" w:hAnsi="標楷體" w:hint="eastAsia"/>
          <w:lang w:eastAsia="zh-HK"/>
        </w:rPr>
        <w:t>給</w:t>
      </w:r>
      <w:r w:rsidRPr="00C81256">
        <w:rPr>
          <w:rFonts w:ascii="標楷體" w:eastAsia="標楷體" w:hAnsi="標楷體" w:hint="eastAsia"/>
          <w:lang w:eastAsia="zh-HK"/>
        </w:rPr>
        <w:t>未滿</w:t>
      </w:r>
      <w:r w:rsidRPr="00C81256">
        <w:rPr>
          <w:rFonts w:ascii="標楷體" w:eastAsia="標楷體" w:hAnsi="標楷體" w:hint="eastAsia"/>
        </w:rPr>
        <w:t>20</w:t>
      </w:r>
      <w:r w:rsidRPr="00C81256">
        <w:rPr>
          <w:rFonts w:ascii="標楷體" w:eastAsia="標楷體" w:hAnsi="標楷體" w:hint="eastAsia"/>
          <w:lang w:eastAsia="zh-HK"/>
        </w:rPr>
        <w:t>歲之人，違者罰</w:t>
      </w:r>
      <w:r w:rsidRPr="00C81256">
        <w:rPr>
          <w:rFonts w:ascii="標楷體" w:eastAsia="標楷體" w:hAnsi="標楷體" w:hint="eastAsia"/>
        </w:rPr>
        <w:t>1</w:t>
      </w:r>
      <w:r w:rsidRPr="00C81256">
        <w:rPr>
          <w:rFonts w:ascii="標楷體" w:eastAsia="標楷體" w:hAnsi="標楷體" w:hint="eastAsia"/>
          <w:lang w:eastAsia="zh-HK"/>
        </w:rPr>
        <w:t>萬</w:t>
      </w:r>
      <w:r w:rsidRPr="00C81256">
        <w:rPr>
          <w:rFonts w:ascii="標楷體" w:eastAsia="標楷體" w:hAnsi="標楷體"/>
        </w:rPr>
        <w:t>--</w:t>
      </w:r>
      <w:r w:rsidRPr="00C81256">
        <w:rPr>
          <w:rFonts w:ascii="標楷體" w:eastAsia="標楷體" w:hAnsi="標楷體" w:hint="eastAsia"/>
        </w:rPr>
        <w:t>25</w:t>
      </w:r>
      <w:r w:rsidRPr="00C81256">
        <w:rPr>
          <w:rFonts w:ascii="標楷體" w:eastAsia="標楷體" w:hAnsi="標楷體" w:hint="eastAsia"/>
          <w:lang w:eastAsia="zh-HK"/>
        </w:rPr>
        <w:t>萬</w:t>
      </w:r>
    </w:p>
    <w:p w:rsidR="00D637AF" w:rsidRDefault="00E62AE3" w:rsidP="00D637AF">
      <w:pPr>
        <w:pStyle w:val="a3"/>
        <w:spacing w:line="240" w:lineRule="atLeast"/>
        <w:ind w:leftChars="0" w:left="357"/>
        <w:rPr>
          <w:rFonts w:ascii="標楷體" w:eastAsia="標楷體" w:hAnsi="標楷體"/>
          <w:lang w:eastAsia="zh-HK"/>
        </w:rPr>
      </w:pPr>
      <w:r w:rsidRPr="00C81256">
        <w:rPr>
          <w:rFonts w:ascii="標楷體" w:eastAsia="標楷體" w:hAnsi="標楷體" w:hint="eastAsia"/>
          <w:lang w:eastAsia="zh-HK"/>
        </w:rPr>
        <w:t>▓</w:t>
      </w:r>
      <w:r w:rsidR="00D637AF">
        <w:rPr>
          <w:rFonts w:ascii="標楷體" w:eastAsia="標楷體" w:hAnsi="標楷體" w:hint="eastAsia"/>
          <w:szCs w:val="24"/>
          <w:lang w:eastAsia="zh-HK"/>
        </w:rPr>
        <w:t>供應</w:t>
      </w:r>
      <w:r w:rsidRPr="00C81256">
        <w:rPr>
          <w:rFonts w:ascii="標楷體" w:eastAsia="標楷體" w:hAnsi="標楷體" w:hint="eastAsia"/>
          <w:lang w:eastAsia="zh-HK"/>
        </w:rPr>
        <w:t>包含家長供應給未滿20歲子女及</w:t>
      </w:r>
      <w:r w:rsidR="00C81256">
        <w:rPr>
          <w:rFonts w:ascii="標楷體" w:eastAsia="標楷體" w:hAnsi="標楷體" w:hint="eastAsia"/>
          <w:lang w:eastAsia="zh-HK"/>
        </w:rPr>
        <w:t>學生和學生之間的互相分享</w:t>
      </w:r>
      <w:r w:rsidR="00C81256">
        <w:rPr>
          <w:rFonts w:ascii="新細明體" w:eastAsia="新細明體" w:hAnsi="新細明體" w:hint="eastAsia"/>
          <w:lang w:eastAsia="zh-HK"/>
        </w:rPr>
        <w:t>，</w:t>
      </w:r>
      <w:r w:rsidR="00D637AF" w:rsidRPr="00D637AF">
        <w:rPr>
          <w:rFonts w:ascii="標楷體" w:eastAsia="標楷體" w:hAnsi="標楷體" w:hint="eastAsia"/>
          <w:lang w:eastAsia="zh-HK"/>
        </w:rPr>
        <w:t>抽煙</w:t>
      </w:r>
    </w:p>
    <w:p w:rsidR="00E62AE3" w:rsidRPr="00D637AF" w:rsidRDefault="00D637AF" w:rsidP="00D637AF">
      <w:pPr>
        <w:pStyle w:val="a3"/>
        <w:spacing w:line="240" w:lineRule="atLeast"/>
        <w:ind w:leftChars="0" w:left="357" w:firstLineChars="100" w:firstLine="240"/>
        <w:rPr>
          <w:rFonts w:ascii="標楷體" w:eastAsia="標楷體" w:hAnsi="標楷體"/>
          <w:lang w:eastAsia="zh-HK"/>
        </w:rPr>
      </w:pPr>
      <w:r w:rsidRPr="00D637AF">
        <w:rPr>
          <w:rFonts w:ascii="標楷體" w:eastAsia="標楷體" w:hAnsi="標楷體" w:hint="eastAsia"/>
          <w:lang w:eastAsia="zh-HK"/>
        </w:rPr>
        <w:t>學生和提供香菸者</w:t>
      </w:r>
      <w:r w:rsidR="00C81256" w:rsidRPr="00D637AF">
        <w:rPr>
          <w:rFonts w:ascii="標楷體" w:eastAsia="標楷體" w:hAnsi="標楷體" w:hint="eastAsia"/>
          <w:lang w:eastAsia="zh-HK"/>
        </w:rPr>
        <w:t>一併罰1萬</w:t>
      </w:r>
      <w:r w:rsidR="00C81256" w:rsidRPr="00D637AF">
        <w:rPr>
          <w:rFonts w:ascii="標楷體" w:eastAsia="標楷體" w:hAnsi="標楷體"/>
          <w:lang w:eastAsia="zh-HK"/>
        </w:rPr>
        <w:t>--</w:t>
      </w:r>
      <w:r w:rsidR="00C81256" w:rsidRPr="00D637AF">
        <w:rPr>
          <w:rFonts w:ascii="標楷體" w:eastAsia="標楷體" w:hAnsi="標楷體" w:hint="eastAsia"/>
          <w:lang w:eastAsia="zh-HK"/>
        </w:rPr>
        <w:t>25萬</w:t>
      </w:r>
    </w:p>
    <w:p w:rsidR="00C81256" w:rsidRPr="00C81256" w:rsidRDefault="00C81256" w:rsidP="00D637AF">
      <w:pPr>
        <w:rPr>
          <w:rFonts w:ascii="標楷體" w:eastAsia="標楷體" w:hAnsi="標楷體" w:hint="eastAsia"/>
          <w:lang w:eastAsia="zh-HK"/>
        </w:rPr>
      </w:pPr>
      <w:r>
        <w:rPr>
          <w:rFonts w:ascii="標楷體" w:eastAsia="標楷體" w:hAnsi="標楷體" w:hint="eastAsia"/>
          <w:lang w:eastAsia="zh-HK"/>
        </w:rPr>
        <w:t xml:space="preserve"> </w:t>
      </w:r>
      <w:r>
        <w:rPr>
          <w:rFonts w:ascii="標楷體" w:eastAsia="標楷體" w:hAnsi="標楷體"/>
          <w:lang w:eastAsia="zh-HK"/>
        </w:rPr>
        <w:t xml:space="preserve">  </w:t>
      </w:r>
      <w:r>
        <w:rPr>
          <w:rFonts w:ascii="新細明體" w:eastAsia="新細明體" w:hAnsi="新細明體" w:hint="eastAsia"/>
          <w:lang w:eastAsia="zh-HK"/>
        </w:rPr>
        <w:t>▓</w:t>
      </w:r>
      <w:r w:rsidRPr="00C81256">
        <w:rPr>
          <w:rFonts w:ascii="標楷體" w:eastAsia="標楷體" w:hAnsi="標楷體" w:hint="eastAsia"/>
          <w:lang w:eastAsia="zh-HK"/>
        </w:rPr>
        <w:t>販賣</w:t>
      </w:r>
      <w:r>
        <w:rPr>
          <w:rFonts w:ascii="標楷體" w:eastAsia="標楷體" w:hAnsi="標楷體" w:hint="eastAsia"/>
          <w:lang w:eastAsia="zh-HK"/>
        </w:rPr>
        <w:t>、展示類菸品或具組合元件處</w:t>
      </w:r>
      <w:r>
        <w:rPr>
          <w:rFonts w:ascii="標楷體" w:eastAsia="標楷體" w:hAnsi="標楷體" w:hint="eastAsia"/>
        </w:rPr>
        <w:t>20</w:t>
      </w:r>
      <w:r>
        <w:rPr>
          <w:rFonts w:ascii="標楷體" w:eastAsia="標楷體" w:hAnsi="標楷體" w:hint="eastAsia"/>
          <w:lang w:eastAsia="zh-HK"/>
        </w:rPr>
        <w:t>萬</w:t>
      </w:r>
      <w:r>
        <w:rPr>
          <w:rFonts w:ascii="標楷體" w:eastAsia="標楷體" w:hAnsi="標楷體" w:hint="eastAsia"/>
        </w:rPr>
        <w:t>--100</w:t>
      </w:r>
      <w:r>
        <w:rPr>
          <w:rFonts w:ascii="標楷體" w:eastAsia="標楷體" w:hAnsi="標楷體" w:hint="eastAsia"/>
          <w:lang w:eastAsia="zh-HK"/>
        </w:rPr>
        <w:t>萬</w:t>
      </w:r>
    </w:p>
    <w:p w:rsidR="00E62AE3" w:rsidRDefault="00E62AE3" w:rsidP="00D637AF">
      <w:pPr>
        <w:pStyle w:val="a3"/>
        <w:numPr>
          <w:ilvl w:val="0"/>
          <w:numId w:val="1"/>
        </w:numPr>
        <w:ind w:leftChars="0"/>
        <w:rPr>
          <w:rFonts w:ascii="標楷體" w:eastAsia="標楷體" w:hAnsi="標楷體"/>
        </w:rPr>
      </w:pPr>
      <w:r w:rsidRPr="00C81256">
        <w:rPr>
          <w:rFonts w:ascii="標楷體" w:eastAsia="標楷體" w:hAnsi="標楷體" w:hint="eastAsia"/>
          <w:lang w:eastAsia="zh-HK"/>
        </w:rPr>
        <w:t>擴大室內外公共禁菸場所</w:t>
      </w:r>
    </w:p>
    <w:p w:rsidR="00D637AF" w:rsidRDefault="00C81256" w:rsidP="00D637AF">
      <w:pPr>
        <w:pStyle w:val="a3"/>
        <w:ind w:leftChars="0" w:left="360"/>
        <w:rPr>
          <w:rFonts w:ascii="標楷體" w:eastAsia="標楷體" w:hAnsi="標楷體"/>
          <w:lang w:eastAsia="zh-HK"/>
        </w:rPr>
      </w:pPr>
      <w:r>
        <w:rPr>
          <w:rFonts w:ascii="新細明體" w:eastAsia="新細明體" w:hAnsi="新細明體" w:hint="eastAsia"/>
          <w:lang w:eastAsia="zh-HK"/>
        </w:rPr>
        <w:t>▓</w:t>
      </w:r>
      <w:r>
        <w:rPr>
          <w:rFonts w:ascii="標楷體" w:eastAsia="標楷體" w:hAnsi="標楷體" w:hint="eastAsia"/>
          <w:lang w:eastAsia="zh-HK"/>
        </w:rPr>
        <w:t>校園屬於全面禁煙場所</w:t>
      </w:r>
      <w:r>
        <w:rPr>
          <w:rFonts w:ascii="新細明體" w:eastAsia="新細明體" w:hAnsi="新細明體" w:hint="eastAsia"/>
          <w:lang w:eastAsia="zh-HK"/>
        </w:rPr>
        <w:t>，</w:t>
      </w:r>
      <w:r w:rsidR="00D637AF">
        <w:rPr>
          <w:rFonts w:ascii="標楷體" w:eastAsia="標楷體" w:hAnsi="標楷體" w:hint="eastAsia"/>
          <w:lang w:eastAsia="zh-HK"/>
        </w:rPr>
        <w:t>任何人皆不淮在校園內吸煙</w:t>
      </w:r>
      <w:r w:rsidR="00D637AF">
        <w:rPr>
          <w:rFonts w:ascii="新細明體" w:eastAsia="新細明體" w:hAnsi="新細明體" w:hint="eastAsia"/>
          <w:lang w:eastAsia="zh-HK"/>
        </w:rPr>
        <w:t>，</w:t>
      </w:r>
      <w:r w:rsidR="00D637AF">
        <w:rPr>
          <w:rFonts w:ascii="標楷體" w:eastAsia="標楷體" w:hAnsi="標楷體" w:hint="eastAsia"/>
          <w:lang w:eastAsia="zh-HK"/>
        </w:rPr>
        <w:t>違者依菸</w:t>
      </w:r>
      <w:r w:rsidR="00D637AF" w:rsidRPr="00D637AF">
        <w:rPr>
          <w:rFonts w:ascii="標楷體" w:eastAsia="標楷體" w:hAnsi="標楷體"/>
          <w:lang w:eastAsia="zh-HK"/>
        </w:rPr>
        <w:t>害防</w:t>
      </w:r>
      <w:r w:rsidR="00D637AF" w:rsidRPr="00D637AF">
        <w:rPr>
          <w:rFonts w:ascii="標楷體" w:eastAsia="標楷體" w:hAnsi="標楷體" w:hint="eastAsia"/>
          <w:lang w:eastAsia="zh-HK"/>
        </w:rPr>
        <w:t>治法</w:t>
      </w:r>
    </w:p>
    <w:p w:rsidR="00D637AF" w:rsidRPr="00D637AF" w:rsidRDefault="00D637AF" w:rsidP="00D637AF">
      <w:pPr>
        <w:pStyle w:val="a3"/>
        <w:ind w:leftChars="0" w:left="360" w:firstLineChars="100" w:firstLine="240"/>
        <w:rPr>
          <w:rFonts w:ascii="標楷體" w:eastAsia="標楷體" w:hAnsi="標楷體" w:hint="eastAsia"/>
          <w:lang w:eastAsia="zh-HK"/>
        </w:rPr>
      </w:pPr>
      <w:r>
        <w:rPr>
          <w:rFonts w:ascii="標楷體" w:eastAsia="標楷體" w:hAnsi="標楷體" w:hint="eastAsia"/>
          <w:lang w:eastAsia="zh-HK"/>
        </w:rPr>
        <w:t>處以二千元到一萬元罰</w:t>
      </w:r>
      <w:r>
        <w:rPr>
          <w:rFonts w:ascii="標楷體" w:eastAsia="標楷體" w:hAnsi="標楷體" w:hint="eastAsia"/>
        </w:rPr>
        <w:t>鍰</w:t>
      </w:r>
      <w:r>
        <w:rPr>
          <w:rFonts w:ascii="標楷體" w:eastAsia="標楷體" w:hAnsi="標楷體" w:hint="eastAsia"/>
          <w:lang w:eastAsia="zh-HK"/>
        </w:rPr>
        <w:t>。</w:t>
      </w:r>
    </w:p>
    <w:p w:rsidR="00E62AE3" w:rsidRDefault="00E62AE3" w:rsidP="00D637AF">
      <w:pPr>
        <w:pStyle w:val="a3"/>
        <w:numPr>
          <w:ilvl w:val="0"/>
          <w:numId w:val="1"/>
        </w:numPr>
        <w:ind w:leftChars="0"/>
        <w:rPr>
          <w:rFonts w:ascii="標楷體" w:eastAsia="標楷體" w:hAnsi="標楷體"/>
        </w:rPr>
      </w:pPr>
      <w:r w:rsidRPr="00C81256">
        <w:rPr>
          <w:rFonts w:ascii="標楷體" w:eastAsia="標楷體" w:hAnsi="標楷體" w:hint="eastAsia"/>
          <w:lang w:eastAsia="zh-HK"/>
        </w:rPr>
        <w:t>全面禁止電子煙</w:t>
      </w:r>
    </w:p>
    <w:p w:rsidR="00D637AF" w:rsidRPr="00C81256" w:rsidRDefault="00D637AF" w:rsidP="00D637AF">
      <w:pPr>
        <w:pStyle w:val="a3"/>
        <w:ind w:leftChars="0" w:left="357"/>
        <w:rPr>
          <w:rFonts w:ascii="標楷體" w:eastAsia="標楷體" w:hAnsi="標楷體"/>
          <w:lang w:eastAsia="zh-HK"/>
        </w:rPr>
      </w:pPr>
      <w:r w:rsidRPr="00C81256">
        <w:rPr>
          <w:rFonts w:ascii="標楷體" w:eastAsia="標楷體" w:hAnsi="標楷體" w:hint="eastAsia"/>
          <w:lang w:eastAsia="zh-HK"/>
        </w:rPr>
        <w:t>▓任何人不得供應電子煙給未滿</w:t>
      </w:r>
      <w:r w:rsidRPr="00C81256">
        <w:rPr>
          <w:rFonts w:ascii="標楷體" w:eastAsia="標楷體" w:hAnsi="標楷體" w:hint="eastAsia"/>
        </w:rPr>
        <w:t>20</w:t>
      </w:r>
      <w:r w:rsidRPr="00C81256">
        <w:rPr>
          <w:rFonts w:ascii="標楷體" w:eastAsia="標楷體" w:hAnsi="標楷體" w:hint="eastAsia"/>
          <w:lang w:eastAsia="zh-HK"/>
        </w:rPr>
        <w:t>歲之人，違者罰</w:t>
      </w:r>
      <w:r w:rsidRPr="00C81256">
        <w:rPr>
          <w:rFonts w:ascii="標楷體" w:eastAsia="標楷體" w:hAnsi="標楷體" w:hint="eastAsia"/>
        </w:rPr>
        <w:t>1</w:t>
      </w:r>
      <w:r w:rsidRPr="00C81256">
        <w:rPr>
          <w:rFonts w:ascii="標楷體" w:eastAsia="標楷體" w:hAnsi="標楷體" w:hint="eastAsia"/>
          <w:lang w:eastAsia="zh-HK"/>
        </w:rPr>
        <w:t>萬</w:t>
      </w:r>
      <w:r w:rsidRPr="00C81256">
        <w:rPr>
          <w:rFonts w:ascii="標楷體" w:eastAsia="標楷體" w:hAnsi="標楷體"/>
        </w:rPr>
        <w:t>--</w:t>
      </w:r>
      <w:r w:rsidRPr="00C81256">
        <w:rPr>
          <w:rFonts w:ascii="標楷體" w:eastAsia="標楷體" w:hAnsi="標楷體" w:hint="eastAsia"/>
        </w:rPr>
        <w:t>25</w:t>
      </w:r>
      <w:r w:rsidRPr="00C81256">
        <w:rPr>
          <w:rFonts w:ascii="標楷體" w:eastAsia="標楷體" w:hAnsi="標楷體" w:hint="eastAsia"/>
          <w:lang w:eastAsia="zh-HK"/>
        </w:rPr>
        <w:t>萬</w:t>
      </w:r>
    </w:p>
    <w:p w:rsidR="00D637AF" w:rsidRDefault="00D637AF" w:rsidP="00D637AF">
      <w:pPr>
        <w:pStyle w:val="a3"/>
        <w:ind w:leftChars="0" w:left="357"/>
        <w:rPr>
          <w:rFonts w:ascii="標楷體" w:eastAsia="標楷體" w:hAnsi="標楷體"/>
          <w:lang w:eastAsia="zh-HK"/>
        </w:rPr>
      </w:pPr>
      <w:r w:rsidRPr="00C81256">
        <w:rPr>
          <w:rFonts w:ascii="標楷體" w:eastAsia="標楷體" w:hAnsi="標楷體" w:hint="eastAsia"/>
          <w:lang w:eastAsia="zh-HK"/>
        </w:rPr>
        <w:t>▓</w:t>
      </w:r>
      <w:r>
        <w:rPr>
          <w:rFonts w:ascii="標楷體" w:eastAsia="標楷體" w:hAnsi="標楷體" w:hint="eastAsia"/>
          <w:szCs w:val="24"/>
          <w:lang w:eastAsia="zh-HK"/>
        </w:rPr>
        <w:t>供應</w:t>
      </w:r>
      <w:r w:rsidRPr="00C81256">
        <w:rPr>
          <w:rFonts w:ascii="標楷體" w:eastAsia="標楷體" w:hAnsi="標楷體" w:hint="eastAsia"/>
          <w:lang w:eastAsia="zh-HK"/>
        </w:rPr>
        <w:t>包含家長供應給未滿20歲子女及</w:t>
      </w:r>
      <w:r>
        <w:rPr>
          <w:rFonts w:ascii="標楷體" w:eastAsia="標楷體" w:hAnsi="標楷體" w:hint="eastAsia"/>
          <w:lang w:eastAsia="zh-HK"/>
        </w:rPr>
        <w:t>學生和學生之間的互相分享</w:t>
      </w:r>
      <w:r>
        <w:rPr>
          <w:rFonts w:ascii="新細明體" w:eastAsia="新細明體" w:hAnsi="新細明體" w:hint="eastAsia"/>
          <w:lang w:eastAsia="zh-HK"/>
        </w:rPr>
        <w:t>，</w:t>
      </w:r>
      <w:r w:rsidRPr="00D637AF">
        <w:rPr>
          <w:rFonts w:ascii="標楷體" w:eastAsia="標楷體" w:hAnsi="標楷體" w:hint="eastAsia"/>
          <w:lang w:eastAsia="zh-HK"/>
        </w:rPr>
        <w:t>抽煙</w:t>
      </w:r>
    </w:p>
    <w:p w:rsidR="00D637AF" w:rsidRPr="00D637AF" w:rsidRDefault="00D637AF" w:rsidP="00D637AF">
      <w:pPr>
        <w:pStyle w:val="a3"/>
        <w:ind w:leftChars="0" w:left="357" w:firstLineChars="100" w:firstLine="240"/>
        <w:rPr>
          <w:rFonts w:ascii="標楷體" w:eastAsia="標楷體" w:hAnsi="標楷體"/>
          <w:lang w:eastAsia="zh-HK"/>
        </w:rPr>
      </w:pPr>
      <w:r w:rsidRPr="00D637AF">
        <w:rPr>
          <w:rFonts w:ascii="標楷體" w:eastAsia="標楷體" w:hAnsi="標楷體" w:hint="eastAsia"/>
          <w:lang w:eastAsia="zh-HK"/>
        </w:rPr>
        <w:t>學生和提供</w:t>
      </w:r>
      <w:r>
        <w:rPr>
          <w:rFonts w:ascii="標楷體" w:eastAsia="標楷體" w:hAnsi="標楷體" w:hint="eastAsia"/>
          <w:lang w:eastAsia="zh-HK"/>
        </w:rPr>
        <w:t>電子菸</w:t>
      </w:r>
      <w:r w:rsidRPr="00D637AF">
        <w:rPr>
          <w:rFonts w:ascii="標楷體" w:eastAsia="標楷體" w:hAnsi="標楷體" w:hint="eastAsia"/>
          <w:lang w:eastAsia="zh-HK"/>
        </w:rPr>
        <w:t>者一併罰1萬</w:t>
      </w:r>
      <w:r w:rsidRPr="00D637AF">
        <w:rPr>
          <w:rFonts w:ascii="標楷體" w:eastAsia="標楷體" w:hAnsi="標楷體"/>
          <w:lang w:eastAsia="zh-HK"/>
        </w:rPr>
        <w:t>--</w:t>
      </w:r>
      <w:r w:rsidRPr="00D637AF">
        <w:rPr>
          <w:rFonts w:ascii="標楷體" w:eastAsia="標楷體" w:hAnsi="標楷體" w:hint="eastAsia"/>
          <w:lang w:eastAsia="zh-HK"/>
        </w:rPr>
        <w:t>25萬</w:t>
      </w:r>
    </w:p>
    <w:p w:rsidR="00D637AF" w:rsidRDefault="00D637AF" w:rsidP="00D637AF">
      <w:pPr>
        <w:rPr>
          <w:rFonts w:ascii="標楷體" w:eastAsia="標楷體" w:hAnsi="標楷體"/>
          <w:lang w:eastAsia="zh-HK"/>
        </w:rPr>
      </w:pPr>
      <w:r>
        <w:rPr>
          <w:rFonts w:ascii="標楷體" w:eastAsia="標楷體" w:hAnsi="標楷體" w:hint="eastAsia"/>
          <w:lang w:eastAsia="zh-HK"/>
        </w:rPr>
        <w:t xml:space="preserve"> </w:t>
      </w:r>
      <w:r>
        <w:rPr>
          <w:rFonts w:ascii="標楷體" w:eastAsia="標楷體" w:hAnsi="標楷體"/>
          <w:lang w:eastAsia="zh-HK"/>
        </w:rPr>
        <w:t xml:space="preserve">  </w:t>
      </w:r>
      <w:r>
        <w:rPr>
          <w:rFonts w:ascii="新細明體" w:eastAsia="新細明體" w:hAnsi="新細明體" w:hint="eastAsia"/>
          <w:lang w:eastAsia="zh-HK"/>
        </w:rPr>
        <w:t>▓</w:t>
      </w:r>
      <w:r w:rsidRPr="00C81256">
        <w:rPr>
          <w:rFonts w:ascii="標楷體" w:eastAsia="標楷體" w:hAnsi="標楷體" w:hint="eastAsia"/>
          <w:lang w:eastAsia="zh-HK"/>
        </w:rPr>
        <w:t>販賣</w:t>
      </w:r>
      <w:r>
        <w:rPr>
          <w:rFonts w:ascii="標楷體" w:eastAsia="標楷體" w:hAnsi="標楷體" w:hint="eastAsia"/>
          <w:lang w:eastAsia="zh-HK"/>
        </w:rPr>
        <w:t>、展示類菸品或具組合元件處</w:t>
      </w:r>
      <w:r>
        <w:rPr>
          <w:rFonts w:ascii="標楷體" w:eastAsia="標楷體" w:hAnsi="標楷體" w:hint="eastAsia"/>
        </w:rPr>
        <w:t>20</w:t>
      </w:r>
      <w:r>
        <w:rPr>
          <w:rFonts w:ascii="標楷體" w:eastAsia="標楷體" w:hAnsi="標楷體" w:hint="eastAsia"/>
          <w:lang w:eastAsia="zh-HK"/>
        </w:rPr>
        <w:t>萬</w:t>
      </w:r>
      <w:r>
        <w:rPr>
          <w:rFonts w:ascii="標楷體" w:eastAsia="標楷體" w:hAnsi="標楷體" w:hint="eastAsia"/>
        </w:rPr>
        <w:t>--100</w:t>
      </w:r>
      <w:r>
        <w:rPr>
          <w:rFonts w:ascii="標楷體" w:eastAsia="標楷體" w:hAnsi="標楷體" w:hint="eastAsia"/>
          <w:lang w:eastAsia="zh-HK"/>
        </w:rPr>
        <w:t>萬</w:t>
      </w:r>
    </w:p>
    <w:p w:rsidR="004C626E" w:rsidRDefault="004C626E" w:rsidP="00D637AF">
      <w:pPr>
        <w:rPr>
          <w:rFonts w:ascii="標楷體" w:eastAsia="標楷體" w:hAnsi="標楷體" w:hint="eastAsia"/>
          <w:lang w:eastAsia="zh-HK"/>
        </w:rPr>
      </w:pPr>
      <w:r>
        <w:rPr>
          <w:rFonts w:ascii="標楷體" w:eastAsia="標楷體" w:hAnsi="標楷體" w:hint="eastAsia"/>
          <w:lang w:eastAsia="zh-HK"/>
        </w:rPr>
        <w:t xml:space="preserve">   </w:t>
      </w:r>
      <w:r>
        <w:rPr>
          <w:rFonts w:ascii="新細明體" w:eastAsia="新細明體" w:hAnsi="新細明體" w:hint="eastAsia"/>
          <w:lang w:eastAsia="zh-HK"/>
        </w:rPr>
        <w:t>▓</w:t>
      </w:r>
      <w:r>
        <w:rPr>
          <w:rFonts w:ascii="標楷體" w:eastAsia="標楷體" w:hAnsi="標楷體" w:hint="eastAsia"/>
          <w:lang w:eastAsia="zh-HK"/>
        </w:rPr>
        <w:t>學生在網路購買電子煙經海關查獲依供應罪則處分</w:t>
      </w:r>
      <w:r>
        <w:rPr>
          <w:rFonts w:ascii="新細明體" w:eastAsia="新細明體" w:hAnsi="新細明體" w:hint="eastAsia"/>
          <w:lang w:eastAsia="zh-HK"/>
        </w:rPr>
        <w:t>，</w:t>
      </w:r>
      <w:r>
        <w:rPr>
          <w:rFonts w:ascii="標楷體" w:eastAsia="標楷體" w:hAnsi="標楷體" w:hint="eastAsia"/>
          <w:lang w:eastAsia="zh-HK"/>
        </w:rPr>
        <w:t>罰</w:t>
      </w:r>
      <w:r>
        <w:rPr>
          <w:rFonts w:ascii="標楷體" w:eastAsia="標楷體" w:hAnsi="標楷體" w:hint="eastAsia"/>
        </w:rPr>
        <w:t>1</w:t>
      </w:r>
      <w:r>
        <w:rPr>
          <w:rFonts w:ascii="標楷體" w:eastAsia="標楷體" w:hAnsi="標楷體" w:hint="eastAsia"/>
          <w:lang w:eastAsia="zh-HK"/>
        </w:rPr>
        <w:t>萬</w:t>
      </w:r>
      <w:r>
        <w:rPr>
          <w:rFonts w:ascii="標楷體" w:eastAsia="標楷體" w:hAnsi="標楷體"/>
        </w:rPr>
        <w:t>—</w:t>
      </w:r>
      <w:r>
        <w:rPr>
          <w:rFonts w:ascii="標楷體" w:eastAsia="標楷體" w:hAnsi="標楷體" w:hint="eastAsia"/>
        </w:rPr>
        <w:t>25</w:t>
      </w:r>
      <w:r>
        <w:rPr>
          <w:rFonts w:ascii="標楷體" w:eastAsia="標楷體" w:hAnsi="標楷體" w:hint="eastAsia"/>
          <w:lang w:eastAsia="zh-HK"/>
        </w:rPr>
        <w:t>萬元。</w:t>
      </w:r>
    </w:p>
    <w:p w:rsidR="004C626E" w:rsidRDefault="004C626E" w:rsidP="00D637AF">
      <w:pPr>
        <w:rPr>
          <w:rFonts w:ascii="標楷體" w:eastAsia="標楷體" w:hAnsi="標楷體" w:hint="eastAsia"/>
          <w:lang w:eastAsia="zh-HK"/>
        </w:rPr>
      </w:pPr>
    </w:p>
    <w:p w:rsidR="004C626E" w:rsidRDefault="004C626E" w:rsidP="00682BD5">
      <w:pPr>
        <w:jc w:val="both"/>
        <w:rPr>
          <w:rFonts w:ascii="標楷體" w:eastAsia="標楷體" w:hAnsi="標楷體"/>
          <w:lang w:eastAsia="zh-HK"/>
        </w:rPr>
      </w:pPr>
      <w:r w:rsidRPr="004C626E">
        <w:rPr>
          <w:rFonts w:ascii="標楷體" w:eastAsia="標楷體" w:hAnsi="標楷體" w:hint="eastAsia"/>
          <w:lang w:eastAsia="zh-HK"/>
        </w:rPr>
        <w:t>溪州國中</w:t>
      </w:r>
      <w:r>
        <w:rPr>
          <w:rFonts w:ascii="標楷體" w:eastAsia="標楷體" w:hAnsi="標楷體" w:hint="eastAsia"/>
          <w:lang w:eastAsia="zh-HK"/>
        </w:rPr>
        <w:t>為配合</w:t>
      </w:r>
      <w:r w:rsidRPr="004C626E">
        <w:rPr>
          <w:rFonts w:ascii="標楷體" w:eastAsia="標楷體" w:hAnsi="標楷體" w:hint="eastAsia"/>
          <w:lang w:eastAsia="zh-HK"/>
        </w:rPr>
        <w:t>菸害防制法</w:t>
      </w:r>
      <w:r>
        <w:rPr>
          <w:rFonts w:ascii="新細明體" w:eastAsia="新細明體" w:hAnsi="新細明體" w:hint="eastAsia"/>
          <w:lang w:eastAsia="zh-HK"/>
        </w:rPr>
        <w:t>，</w:t>
      </w:r>
      <w:r>
        <w:rPr>
          <w:rFonts w:ascii="標楷體" w:eastAsia="標楷體" w:hAnsi="標楷體" w:hint="eastAsia"/>
          <w:lang w:eastAsia="zh-HK"/>
        </w:rPr>
        <w:t>對於校內學生攜帶紙煙或電子煙到校</w:t>
      </w:r>
      <w:r>
        <w:rPr>
          <w:rFonts w:ascii="新細明體" w:eastAsia="新細明體" w:hAnsi="新細明體" w:hint="eastAsia"/>
          <w:lang w:eastAsia="zh-HK"/>
        </w:rPr>
        <w:t>，</w:t>
      </w:r>
      <w:r>
        <w:rPr>
          <w:rFonts w:ascii="標楷體" w:eastAsia="標楷體" w:hAnsi="標楷體" w:hint="eastAsia"/>
          <w:lang w:eastAsia="zh-HK"/>
        </w:rPr>
        <w:t>一經查獲</w:t>
      </w:r>
      <w:r>
        <w:rPr>
          <w:rFonts w:ascii="新細明體" w:eastAsia="新細明體" w:hAnsi="新細明體" w:hint="eastAsia"/>
          <w:lang w:eastAsia="zh-HK"/>
        </w:rPr>
        <w:t>，</w:t>
      </w:r>
      <w:r w:rsidRPr="004C626E">
        <w:rPr>
          <w:rFonts w:ascii="標楷體" w:eastAsia="標楷體" w:hAnsi="標楷體" w:hint="eastAsia"/>
          <w:lang w:eastAsia="zh-HK"/>
        </w:rPr>
        <w:t>一律依校規</w:t>
      </w:r>
      <w:r w:rsidRPr="0050447B">
        <w:rPr>
          <w:rFonts w:ascii="標楷體" w:eastAsia="標楷體" w:hAnsi="標楷體" w:hint="eastAsia"/>
          <w:b/>
          <w:szCs w:val="24"/>
          <w:lang w:eastAsia="zh-HK"/>
        </w:rPr>
        <w:t>記大過一支處分</w:t>
      </w:r>
      <w:r>
        <w:rPr>
          <w:rFonts w:ascii="新細明體" w:eastAsia="新細明體" w:hAnsi="新細明體" w:hint="eastAsia"/>
          <w:lang w:eastAsia="zh-HK"/>
        </w:rPr>
        <w:t>，</w:t>
      </w:r>
      <w:r>
        <w:rPr>
          <w:rFonts w:ascii="標楷體" w:eastAsia="標楷體" w:hAnsi="標楷體" w:hint="eastAsia"/>
          <w:lang w:eastAsia="zh-HK"/>
        </w:rPr>
        <w:t>並</w:t>
      </w:r>
      <w:r w:rsidRPr="0050447B">
        <w:rPr>
          <w:rFonts w:ascii="標楷體" w:eastAsia="標楷體" w:hAnsi="標楷體" w:hint="eastAsia"/>
          <w:b/>
          <w:lang w:eastAsia="zh-HK"/>
        </w:rPr>
        <w:t>同時通報衛生局</w:t>
      </w:r>
      <w:r>
        <w:rPr>
          <w:rFonts w:ascii="新細明體" w:eastAsia="新細明體" w:hAnsi="新細明體" w:hint="eastAsia"/>
          <w:lang w:eastAsia="zh-HK"/>
        </w:rPr>
        <w:t>，</w:t>
      </w:r>
      <w:r>
        <w:rPr>
          <w:rFonts w:ascii="標楷體" w:eastAsia="標楷體" w:hAnsi="標楷體" w:hint="eastAsia"/>
          <w:lang w:eastAsia="zh-HK"/>
        </w:rPr>
        <w:t>由</w:t>
      </w:r>
      <w:r w:rsidRPr="0050447B">
        <w:rPr>
          <w:rFonts w:ascii="標楷體" w:eastAsia="標楷體" w:hAnsi="標楷體" w:hint="eastAsia"/>
          <w:b/>
          <w:lang w:eastAsia="zh-HK"/>
        </w:rPr>
        <w:t>衛生局開立處分書給學生</w:t>
      </w:r>
      <w:r w:rsidRPr="0050447B">
        <w:rPr>
          <w:rFonts w:ascii="標楷體" w:eastAsia="標楷體" w:hAnsi="標楷體" w:hint="eastAsia"/>
          <w:b/>
        </w:rPr>
        <w:t>監</w:t>
      </w:r>
      <w:r w:rsidRPr="0050447B">
        <w:rPr>
          <w:rFonts w:ascii="標楷體" w:eastAsia="標楷體" w:hAnsi="標楷體" w:hint="eastAsia"/>
          <w:b/>
          <w:lang w:eastAsia="zh-HK"/>
        </w:rPr>
        <w:t>護人</w:t>
      </w:r>
      <w:r w:rsidRPr="0050447B">
        <w:rPr>
          <w:rFonts w:ascii="新細明體" w:eastAsia="新細明體" w:hAnsi="新細明體" w:hint="eastAsia"/>
          <w:b/>
        </w:rPr>
        <w:t>，</w:t>
      </w:r>
      <w:r>
        <w:rPr>
          <w:rFonts w:ascii="標楷體" w:eastAsia="標楷體" w:hAnsi="標楷體" w:hint="eastAsia"/>
          <w:lang w:eastAsia="zh-HK"/>
        </w:rPr>
        <w:t>對違規學生提起</w:t>
      </w:r>
      <w:r w:rsidRPr="0050447B">
        <w:rPr>
          <w:rFonts w:ascii="標楷體" w:eastAsia="標楷體" w:hAnsi="標楷體" w:hint="eastAsia"/>
          <w:b/>
          <w:lang w:eastAsia="zh-HK"/>
        </w:rPr>
        <w:t>戒煙教育及罰鍰處分</w:t>
      </w:r>
      <w:r>
        <w:rPr>
          <w:rFonts w:ascii="標楷體" w:eastAsia="標楷體" w:hAnsi="標楷體" w:hint="eastAsia"/>
          <w:lang w:eastAsia="zh-HK"/>
        </w:rPr>
        <w:t>。</w:t>
      </w:r>
      <w:r w:rsidR="00DB443B">
        <w:rPr>
          <w:rFonts w:ascii="標楷體" w:eastAsia="標楷體" w:hAnsi="標楷體" w:hint="eastAsia"/>
          <w:lang w:eastAsia="zh-HK"/>
        </w:rPr>
        <w:t>法規嚴</w:t>
      </w:r>
      <w:r w:rsidR="00DB443B">
        <w:rPr>
          <w:rFonts w:ascii="標楷體" w:eastAsia="標楷體" w:hAnsi="標楷體" w:hint="eastAsia"/>
        </w:rPr>
        <w:t>峻</w:t>
      </w:r>
      <w:r w:rsidR="00DB443B">
        <w:rPr>
          <w:rFonts w:ascii="新細明體" w:eastAsia="新細明體" w:hAnsi="新細明體" w:hint="eastAsia"/>
          <w:lang w:eastAsia="zh-HK"/>
        </w:rPr>
        <w:t>，</w:t>
      </w:r>
      <w:r w:rsidR="00DB443B">
        <w:rPr>
          <w:rFonts w:ascii="標楷體" w:eastAsia="標楷體" w:hAnsi="標楷體" w:hint="eastAsia"/>
          <w:lang w:eastAsia="zh-HK"/>
        </w:rPr>
        <w:t>溪州校園的安全及學生的健康成長需要各位家長及溪州全校教職員來把關及守護</w:t>
      </w:r>
      <w:r w:rsidR="0050447B">
        <w:rPr>
          <w:rFonts w:ascii="新細明體" w:eastAsia="新細明體" w:hAnsi="新細明體" w:hint="eastAsia"/>
          <w:lang w:eastAsia="zh-HK"/>
        </w:rPr>
        <w:t>，</w:t>
      </w:r>
      <w:r w:rsidR="0050447B">
        <w:rPr>
          <w:rFonts w:ascii="標楷體" w:eastAsia="標楷體" w:hAnsi="標楷體" w:hint="eastAsia"/>
          <w:lang w:eastAsia="zh-HK"/>
        </w:rPr>
        <w:t>請家長配合禁止孩子攜帶紙煙及電子煙到校</w:t>
      </w:r>
      <w:r w:rsidR="0050447B">
        <w:rPr>
          <w:rFonts w:ascii="新細明體" w:eastAsia="新細明體" w:hAnsi="新細明體" w:hint="eastAsia"/>
          <w:lang w:eastAsia="zh-HK"/>
        </w:rPr>
        <w:t>，</w:t>
      </w:r>
      <w:r w:rsidR="0050447B">
        <w:rPr>
          <w:rFonts w:ascii="標楷體" w:eastAsia="標楷體" w:hAnsi="標楷體" w:hint="eastAsia"/>
          <w:lang w:eastAsia="zh-HK"/>
        </w:rPr>
        <w:t>一經查獲依校規及</w:t>
      </w:r>
      <w:r w:rsidR="0050447B" w:rsidRPr="0050447B">
        <w:rPr>
          <w:rFonts w:ascii="標楷體" w:eastAsia="標楷體" w:hAnsi="標楷體" w:hint="eastAsia"/>
          <w:lang w:eastAsia="zh-HK"/>
        </w:rPr>
        <w:t>菸害防治法</w:t>
      </w:r>
      <w:r w:rsidR="0050447B">
        <w:rPr>
          <w:rFonts w:ascii="標楷體" w:eastAsia="標楷體" w:hAnsi="標楷體" w:hint="eastAsia"/>
          <w:lang w:eastAsia="zh-HK"/>
        </w:rPr>
        <w:t>懲處</w:t>
      </w:r>
      <w:r w:rsidR="0050447B">
        <w:rPr>
          <w:rFonts w:ascii="新細明體" w:eastAsia="新細明體" w:hAnsi="新細明體" w:hint="eastAsia"/>
          <w:lang w:eastAsia="zh-HK"/>
        </w:rPr>
        <w:t>。</w:t>
      </w:r>
      <w:bookmarkStart w:id="0" w:name="_GoBack"/>
      <w:bookmarkEnd w:id="0"/>
    </w:p>
    <w:p w:rsidR="00D637AF" w:rsidRDefault="00D637AF" w:rsidP="00682BD5">
      <w:pPr>
        <w:jc w:val="both"/>
        <w:rPr>
          <w:rFonts w:ascii="標楷體" w:eastAsia="標楷體" w:hAnsi="標楷體"/>
        </w:rPr>
      </w:pPr>
    </w:p>
    <w:p w:rsidR="0050447B" w:rsidRDefault="0050447B" w:rsidP="0050447B">
      <w:pPr>
        <w:jc w:val="center"/>
        <w:rPr>
          <w:rFonts w:ascii="標楷體" w:eastAsia="標楷體" w:hAnsi="標楷體"/>
          <w:lang w:eastAsia="zh-HK"/>
        </w:rPr>
      </w:pPr>
    </w:p>
    <w:p w:rsidR="0050447B" w:rsidRDefault="0050447B" w:rsidP="0050447B">
      <w:pPr>
        <w:jc w:val="center"/>
        <w:rPr>
          <w:rFonts w:ascii="標楷體" w:eastAsia="標楷體" w:hAnsi="標楷體"/>
          <w:lang w:eastAsia="zh-HK"/>
        </w:rPr>
      </w:pPr>
    </w:p>
    <w:p w:rsidR="0050447B" w:rsidRDefault="0050447B" w:rsidP="0050447B">
      <w:pPr>
        <w:jc w:val="center"/>
        <w:rPr>
          <w:rFonts w:ascii="標楷體" w:eastAsia="標楷體" w:hAnsi="標楷體"/>
          <w:lang w:eastAsia="zh-HK"/>
        </w:rPr>
      </w:pPr>
    </w:p>
    <w:p w:rsidR="00682BD5" w:rsidRDefault="0050447B" w:rsidP="0050447B">
      <w:pPr>
        <w:jc w:val="center"/>
        <w:rPr>
          <w:rFonts w:ascii="標楷體" w:eastAsia="標楷體" w:hAnsi="標楷體" w:hint="eastAsia"/>
          <w:lang w:eastAsia="zh-HK"/>
        </w:rPr>
      </w:pPr>
      <w:r w:rsidRPr="0050447B">
        <w:rPr>
          <w:rFonts w:ascii="標楷體" w:eastAsia="標楷體" w:hAnsi="標楷體" w:hint="eastAsia"/>
          <w:lang w:eastAsia="zh-HK"/>
        </w:rPr>
        <w:t>溪州國中菸害防制法宣導</w:t>
      </w:r>
      <w:r w:rsidR="00682BD5">
        <w:rPr>
          <w:rFonts w:ascii="標楷體" w:eastAsia="標楷體" w:hAnsi="標楷體" w:hint="eastAsia"/>
          <w:lang w:eastAsia="zh-HK"/>
        </w:rPr>
        <w:t>回條</w:t>
      </w:r>
      <w:r>
        <w:rPr>
          <w:rFonts w:ascii="標楷體" w:eastAsia="標楷體" w:hAnsi="標楷體" w:hint="eastAsia"/>
        </w:rPr>
        <w:t>(</w:t>
      </w:r>
      <w:r>
        <w:rPr>
          <w:rFonts w:ascii="標楷體" w:eastAsia="標楷體" w:hAnsi="標楷體" w:hint="eastAsia"/>
          <w:lang w:eastAsia="zh-HK"/>
        </w:rPr>
        <w:t>請於</w:t>
      </w:r>
      <w:r>
        <w:rPr>
          <w:rFonts w:ascii="標楷體" w:eastAsia="標楷體" w:hAnsi="標楷體" w:hint="eastAsia"/>
        </w:rPr>
        <w:t>3/25</w:t>
      </w:r>
      <w:r>
        <w:rPr>
          <w:rFonts w:ascii="標楷體" w:eastAsia="標楷體" w:hAnsi="標楷體" w:hint="eastAsia"/>
          <w:lang w:eastAsia="zh-HK"/>
        </w:rPr>
        <w:t>前繳交)</w:t>
      </w:r>
    </w:p>
    <w:p w:rsidR="00682BD5" w:rsidRDefault="00682BD5" w:rsidP="00682BD5">
      <w:pPr>
        <w:jc w:val="both"/>
        <w:rPr>
          <w:rFonts w:ascii="標楷體" w:eastAsia="標楷體" w:hAnsi="標楷體"/>
        </w:rPr>
      </w:pPr>
      <w:r>
        <w:rPr>
          <w:rFonts w:ascii="標楷體" w:eastAsia="標楷體" w:hAnsi="標楷體"/>
        </w:rPr>
        <w:t>………………………………………………………………………………………</w:t>
      </w:r>
    </w:p>
    <w:p w:rsidR="0050447B" w:rsidRDefault="00682BD5" w:rsidP="0050447B">
      <w:pPr>
        <w:spacing w:line="480" w:lineRule="auto"/>
        <w:ind w:firstLineChars="400" w:firstLine="960"/>
        <w:rPr>
          <w:rFonts w:ascii="標楷體" w:eastAsia="標楷體" w:hAnsi="標楷體"/>
        </w:rPr>
      </w:pPr>
      <w:r>
        <w:rPr>
          <w:rFonts w:ascii="標楷體" w:eastAsia="標楷體" w:hAnsi="標楷體" w:hint="eastAsia"/>
          <w:lang w:eastAsia="zh-HK"/>
        </w:rPr>
        <w:t>班級</w:t>
      </w:r>
      <w:r>
        <w:rPr>
          <w:rFonts w:ascii="標楷體" w:eastAsia="標楷體" w:hAnsi="標楷體" w:hint="eastAsia"/>
        </w:rPr>
        <w:t>:</w:t>
      </w:r>
      <w:r>
        <w:rPr>
          <w:rFonts w:ascii="標楷體" w:eastAsia="標楷體" w:hAnsi="標楷體"/>
          <w:lang w:eastAsia="zh-HK"/>
        </w:rPr>
        <w:t xml:space="preserve">                 </w:t>
      </w:r>
      <w:r w:rsidR="0050447B">
        <w:rPr>
          <w:rFonts w:ascii="標楷體" w:eastAsia="標楷體" w:hAnsi="標楷體"/>
          <w:lang w:eastAsia="zh-HK"/>
        </w:rPr>
        <w:t xml:space="preserve">       </w:t>
      </w:r>
      <w:r>
        <w:rPr>
          <w:rFonts w:ascii="標楷體" w:eastAsia="標楷體" w:hAnsi="標楷體"/>
          <w:lang w:eastAsia="zh-HK"/>
        </w:rPr>
        <w:t xml:space="preserve">   </w:t>
      </w:r>
      <w:r w:rsidR="0050447B">
        <w:rPr>
          <w:rFonts w:ascii="標楷體" w:eastAsia="標楷體" w:hAnsi="標楷體"/>
          <w:lang w:eastAsia="zh-HK"/>
        </w:rPr>
        <w:t xml:space="preserve">   </w:t>
      </w:r>
      <w:r>
        <w:rPr>
          <w:rFonts w:ascii="標楷體" w:eastAsia="標楷體" w:hAnsi="標楷體"/>
          <w:lang w:eastAsia="zh-HK"/>
        </w:rPr>
        <w:t xml:space="preserve"> </w:t>
      </w:r>
      <w:r>
        <w:rPr>
          <w:rFonts w:ascii="標楷體" w:eastAsia="標楷體" w:hAnsi="標楷體" w:hint="eastAsia"/>
          <w:lang w:eastAsia="zh-HK"/>
        </w:rPr>
        <w:t>姓名</w:t>
      </w:r>
      <w:r>
        <w:rPr>
          <w:rFonts w:ascii="標楷體" w:eastAsia="標楷體" w:hAnsi="標楷體" w:hint="eastAsia"/>
        </w:rPr>
        <w:t>:</w:t>
      </w:r>
      <w:r>
        <w:rPr>
          <w:rFonts w:ascii="標楷體" w:eastAsia="標楷體" w:hAnsi="標楷體"/>
          <w:lang w:eastAsia="zh-HK"/>
        </w:rPr>
        <w:t xml:space="preserve"> </w:t>
      </w:r>
      <w:r>
        <w:rPr>
          <w:rFonts w:ascii="標楷體" w:eastAsia="標楷體" w:hAnsi="標楷體" w:hint="eastAsia"/>
        </w:rPr>
        <w:t xml:space="preserve">                      </w:t>
      </w:r>
    </w:p>
    <w:p w:rsidR="00E62AE3" w:rsidRPr="0050447B" w:rsidRDefault="00682BD5" w:rsidP="0050447B">
      <w:pPr>
        <w:spacing w:line="480" w:lineRule="auto"/>
        <w:ind w:firstLineChars="400" w:firstLine="960"/>
        <w:rPr>
          <w:rFonts w:ascii="標楷體" w:eastAsia="標楷體" w:hAnsi="標楷體"/>
        </w:rPr>
      </w:pPr>
      <w:r>
        <w:rPr>
          <w:rFonts w:ascii="標楷體" w:eastAsia="標楷體" w:hAnsi="標楷體" w:hint="eastAsia"/>
          <w:lang w:eastAsia="zh-HK"/>
        </w:rPr>
        <w:t>家長</w:t>
      </w:r>
      <w:r w:rsidR="0050447B">
        <w:rPr>
          <w:rFonts w:ascii="標楷體" w:eastAsia="標楷體" w:hAnsi="標楷體" w:hint="eastAsia"/>
          <w:lang w:eastAsia="zh-HK"/>
        </w:rPr>
        <w:t>意見</w:t>
      </w:r>
      <w:r>
        <w:rPr>
          <w:rFonts w:ascii="標楷體" w:eastAsia="標楷體" w:hAnsi="標楷體" w:hint="eastAsia"/>
        </w:rPr>
        <w:t>:</w:t>
      </w:r>
      <w:r w:rsidR="0050447B">
        <w:rPr>
          <w:rFonts w:ascii="標楷體" w:eastAsia="標楷體" w:hAnsi="標楷體"/>
        </w:rPr>
        <w:t xml:space="preserve">          </w:t>
      </w:r>
      <w:r w:rsidR="0050447B">
        <w:rPr>
          <w:rFonts w:ascii="標楷體" w:eastAsia="標楷體" w:hAnsi="標楷體" w:hint="eastAsia"/>
        </w:rPr>
        <w:t xml:space="preserve">                 </w:t>
      </w:r>
      <w:r w:rsidR="0050447B" w:rsidRPr="0050447B">
        <w:rPr>
          <w:rFonts w:ascii="標楷體" w:eastAsia="標楷體" w:hAnsi="標楷體" w:hint="eastAsia"/>
        </w:rPr>
        <w:t>家長</w:t>
      </w:r>
      <w:r w:rsidR="0050447B" w:rsidRPr="0050447B">
        <w:rPr>
          <w:rFonts w:ascii="標楷體" w:eastAsia="標楷體" w:hAnsi="標楷體" w:hint="eastAsia"/>
          <w:lang w:eastAsia="zh-HK"/>
        </w:rPr>
        <w:t>簽名</w:t>
      </w:r>
      <w:r w:rsidR="0050447B" w:rsidRPr="0050447B">
        <w:rPr>
          <w:rFonts w:ascii="標楷體" w:eastAsia="標楷體" w:hAnsi="標楷體" w:hint="eastAsia"/>
        </w:rPr>
        <w:t>:</w:t>
      </w:r>
    </w:p>
    <w:sectPr w:rsidR="00E62AE3" w:rsidRPr="0050447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33640"/>
    <w:multiLevelType w:val="hybridMultilevel"/>
    <w:tmpl w:val="87B6CF80"/>
    <w:lvl w:ilvl="0" w:tplc="E670F6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ED"/>
    <w:rsid w:val="00234519"/>
    <w:rsid w:val="004C626E"/>
    <w:rsid w:val="0050447B"/>
    <w:rsid w:val="00682BD5"/>
    <w:rsid w:val="00801AED"/>
    <w:rsid w:val="00C81256"/>
    <w:rsid w:val="00D637AF"/>
    <w:rsid w:val="00DB443B"/>
    <w:rsid w:val="00E62AE3"/>
    <w:rsid w:val="00F866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3CBF"/>
  <w15:chartTrackingRefBased/>
  <w15:docId w15:val="{AC833463-F5A2-4FDE-AD7D-F79B1760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AE3"/>
    <w:pPr>
      <w:ind w:leftChars="200" w:left="480"/>
    </w:pPr>
  </w:style>
  <w:style w:type="paragraph" w:styleId="a4">
    <w:name w:val="Balloon Text"/>
    <w:basedOn w:val="a"/>
    <w:link w:val="a5"/>
    <w:uiPriority w:val="99"/>
    <w:semiHidden/>
    <w:unhideWhenUsed/>
    <w:rsid w:val="00F866E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866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4065</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5</cp:revision>
  <cp:lastPrinted>2023-03-17T06:02:00Z</cp:lastPrinted>
  <dcterms:created xsi:type="dcterms:W3CDTF">2023-03-17T05:11:00Z</dcterms:created>
  <dcterms:modified xsi:type="dcterms:W3CDTF">2023-03-20T00:56:00Z</dcterms:modified>
</cp:coreProperties>
</file>